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B411" w14:textId="772CF72F" w:rsidR="00E340C0" w:rsidRDefault="00DE56BD" w:rsidP="00E340C0">
      <w:pPr>
        <w:jc w:val="center"/>
        <w:rPr>
          <w:rFonts w:ascii="宋体" w:eastAsia="宋体" w:hAnsi="宋体"/>
          <w:b/>
          <w:sz w:val="28"/>
        </w:rPr>
      </w:pPr>
      <w:r w:rsidRPr="009263E2">
        <w:rPr>
          <w:rFonts w:hint="eastAsia"/>
          <w:b/>
        </w:rPr>
        <w:t>浙江大学物理学院关于推荐2</w:t>
      </w:r>
      <w:r w:rsidRPr="009263E2">
        <w:rPr>
          <w:b/>
        </w:rPr>
        <w:t>023</w:t>
      </w:r>
      <w:r w:rsidRPr="009263E2">
        <w:rPr>
          <w:rFonts w:hint="eastAsia"/>
          <w:b/>
        </w:rPr>
        <w:t>届优秀应届本科毕业生免试攻读中国工程物理研究院研究生</w:t>
      </w:r>
      <w:r>
        <w:rPr>
          <w:rFonts w:hint="eastAsia"/>
          <w:b/>
        </w:rPr>
        <w:t>资格名单</w:t>
      </w:r>
    </w:p>
    <w:p w14:paraId="3940E1A4" w14:textId="091D23FA" w:rsidR="00E340C0" w:rsidRDefault="00E340C0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320"/>
        <w:gridCol w:w="1134"/>
        <w:gridCol w:w="1275"/>
      </w:tblGrid>
      <w:tr w:rsidR="00DE56BD" w:rsidRPr="00820625" w14:paraId="73A89B53" w14:textId="440AD59B" w:rsidTr="00DE56BD">
        <w:trPr>
          <w:trHeight w:val="290"/>
          <w:jc w:val="center"/>
        </w:trPr>
        <w:tc>
          <w:tcPr>
            <w:tcW w:w="1323" w:type="dxa"/>
            <w:noWrap/>
            <w:vAlign w:val="center"/>
            <w:hideMark/>
          </w:tcPr>
          <w:p w14:paraId="6F387819" w14:textId="77777777" w:rsidR="00DE56BD" w:rsidRPr="00820625" w:rsidRDefault="00DE56BD" w:rsidP="00DE56BD">
            <w:pPr>
              <w:jc w:val="center"/>
              <w:rPr>
                <w:b/>
                <w:bCs/>
              </w:rPr>
            </w:pPr>
            <w:r w:rsidRPr="00820625">
              <w:rPr>
                <w:b/>
                <w:bCs/>
              </w:rPr>
              <w:t>学号</w:t>
            </w:r>
          </w:p>
        </w:tc>
        <w:tc>
          <w:tcPr>
            <w:tcW w:w="1320" w:type="dxa"/>
            <w:noWrap/>
            <w:vAlign w:val="center"/>
            <w:hideMark/>
          </w:tcPr>
          <w:p w14:paraId="64643843" w14:textId="77777777" w:rsidR="00DE56BD" w:rsidRPr="00820625" w:rsidRDefault="00DE56BD" w:rsidP="00DE56BD">
            <w:pPr>
              <w:jc w:val="center"/>
              <w:rPr>
                <w:b/>
                <w:bCs/>
              </w:rPr>
            </w:pPr>
            <w:r w:rsidRPr="00820625">
              <w:rPr>
                <w:b/>
                <w:bCs/>
              </w:rPr>
              <w:t>姓名</w:t>
            </w:r>
          </w:p>
        </w:tc>
        <w:tc>
          <w:tcPr>
            <w:tcW w:w="1134" w:type="dxa"/>
            <w:vAlign w:val="center"/>
          </w:tcPr>
          <w:p w14:paraId="365392B1" w14:textId="774ABC49" w:rsidR="00DE56BD" w:rsidRPr="00820625" w:rsidRDefault="00DE56BD" w:rsidP="00DE56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综合评价成绩</w:t>
            </w:r>
          </w:p>
        </w:tc>
        <w:tc>
          <w:tcPr>
            <w:tcW w:w="1275" w:type="dxa"/>
            <w:vAlign w:val="center"/>
          </w:tcPr>
          <w:p w14:paraId="6EB164A9" w14:textId="23EAC17A" w:rsidR="00DE56BD" w:rsidRDefault="00DE56BD" w:rsidP="00DE56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排序</w:t>
            </w:r>
          </w:p>
        </w:tc>
      </w:tr>
      <w:tr w:rsidR="00DE56BD" w:rsidRPr="00820625" w14:paraId="3095CB3A" w14:textId="266FA0EE" w:rsidTr="00DE56BD">
        <w:trPr>
          <w:trHeight w:val="290"/>
          <w:jc w:val="center"/>
        </w:trPr>
        <w:tc>
          <w:tcPr>
            <w:tcW w:w="1323" w:type="dxa"/>
            <w:noWrap/>
            <w:vAlign w:val="center"/>
            <w:hideMark/>
          </w:tcPr>
          <w:p w14:paraId="265BADF9" w14:textId="6FF0A1AB" w:rsidR="00DE56BD" w:rsidRPr="00820625" w:rsidRDefault="00DE56BD" w:rsidP="00DE56BD">
            <w:pPr>
              <w:jc w:val="center"/>
            </w:pPr>
            <w:r w:rsidRPr="00820625">
              <w:t>319010</w:t>
            </w:r>
            <w:r>
              <w:t>4693</w:t>
            </w:r>
          </w:p>
        </w:tc>
        <w:tc>
          <w:tcPr>
            <w:tcW w:w="1320" w:type="dxa"/>
            <w:noWrap/>
            <w:vAlign w:val="center"/>
            <w:hideMark/>
          </w:tcPr>
          <w:p w14:paraId="262DF5D0" w14:textId="01E86FCE" w:rsidR="00DE56BD" w:rsidRPr="00820625" w:rsidRDefault="00DE56BD" w:rsidP="00DE5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宋佳音</w:t>
            </w:r>
          </w:p>
        </w:tc>
        <w:tc>
          <w:tcPr>
            <w:tcW w:w="1134" w:type="dxa"/>
            <w:vAlign w:val="center"/>
          </w:tcPr>
          <w:p w14:paraId="1913383C" w14:textId="5C18C835" w:rsidR="00DE56BD" w:rsidRPr="00820625" w:rsidRDefault="00DE56BD" w:rsidP="00DE56BD">
            <w:pPr>
              <w:jc w:val="center"/>
            </w:pPr>
            <w:r>
              <w:rPr>
                <w:rFonts w:hint="eastAsia"/>
              </w:rPr>
              <w:t>3</w:t>
            </w:r>
            <w:r>
              <w:t>.32</w:t>
            </w:r>
          </w:p>
        </w:tc>
        <w:tc>
          <w:tcPr>
            <w:tcW w:w="1275" w:type="dxa"/>
            <w:vAlign w:val="center"/>
          </w:tcPr>
          <w:p w14:paraId="237D95EA" w14:textId="000D1FC5" w:rsidR="00DE56BD" w:rsidRDefault="00DE56BD" w:rsidP="00DE56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 w14:paraId="3DF9E7AA" w14:textId="6D159D4B" w:rsidR="00E340C0" w:rsidRDefault="00E340C0"/>
    <w:p w14:paraId="4726C84E" w14:textId="1548BC4F" w:rsidR="00E340C0" w:rsidRDefault="00E340C0" w:rsidP="00820625">
      <w:pPr>
        <w:widowControl/>
        <w:jc w:val="left"/>
      </w:pPr>
      <w:r>
        <w:br w:type="page"/>
      </w:r>
      <w:bookmarkStart w:id="0" w:name="_GoBack"/>
      <w:bookmarkEnd w:id="0"/>
    </w:p>
    <w:p w14:paraId="18B7624A" w14:textId="77777777" w:rsidR="00E340C0" w:rsidRPr="00E340C0" w:rsidRDefault="00E340C0"/>
    <w:sectPr w:rsidR="00E340C0" w:rsidRPr="00E34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51"/>
    <w:rsid w:val="001D6551"/>
    <w:rsid w:val="00820625"/>
    <w:rsid w:val="00DE56BD"/>
    <w:rsid w:val="00E3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8554"/>
  <w15:chartTrackingRefBased/>
  <w15:docId w15:val="{96063875-B711-48EF-AB76-92CFD50A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马玉婷</dc:creator>
  <cp:keywords/>
  <dc:description/>
  <cp:lastModifiedBy>Microsoft Office User</cp:lastModifiedBy>
  <cp:revision>4</cp:revision>
  <dcterms:created xsi:type="dcterms:W3CDTF">2021-09-17T06:13:00Z</dcterms:created>
  <dcterms:modified xsi:type="dcterms:W3CDTF">2022-09-24T13:42:00Z</dcterms:modified>
</cp:coreProperties>
</file>