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D06" w:rsidRPr="00EF4895" w:rsidRDefault="00094DA3" w:rsidP="00D37D06">
      <w:pPr>
        <w:widowControl/>
        <w:spacing w:after="100" w:afterAutospacing="1"/>
        <w:jc w:val="center"/>
        <w:rPr>
          <w:rFonts w:ascii="Times New Roman" w:eastAsia="华文中宋" w:hAnsi="华文中宋" w:cs="Times New Roman"/>
          <w:color w:val="000000"/>
          <w:kern w:val="0"/>
          <w:sz w:val="36"/>
          <w:szCs w:val="32"/>
        </w:rPr>
      </w:pPr>
      <w:r w:rsidRPr="00EF4895">
        <w:rPr>
          <w:rFonts w:ascii="Times New Roman" w:eastAsia="华文中宋" w:hAnsi="华文中宋" w:cs="Times New Roman"/>
          <w:color w:val="000000"/>
          <w:kern w:val="0"/>
          <w:sz w:val="36"/>
          <w:szCs w:val="32"/>
        </w:rPr>
        <w:t>物理学系</w:t>
      </w:r>
      <w:r w:rsidRPr="00EF4895">
        <w:rPr>
          <w:rFonts w:ascii="Times New Roman" w:eastAsia="华文中宋" w:hAnsi="Times New Roman" w:cs="Times New Roman"/>
          <w:color w:val="000000"/>
          <w:kern w:val="0"/>
          <w:sz w:val="36"/>
          <w:szCs w:val="32"/>
        </w:rPr>
        <w:t>2018-2019</w:t>
      </w:r>
      <w:r w:rsidR="00322983" w:rsidRPr="00EF4895">
        <w:rPr>
          <w:rFonts w:ascii="Times New Roman" w:eastAsia="华文中宋" w:hAnsi="华文中宋" w:cs="Times New Roman"/>
          <w:color w:val="000000"/>
          <w:kern w:val="0"/>
          <w:sz w:val="36"/>
          <w:szCs w:val="32"/>
        </w:rPr>
        <w:t>学年秋冬学期</w:t>
      </w:r>
    </w:p>
    <w:p w:rsidR="00322983" w:rsidRPr="00EF4895" w:rsidRDefault="002B621C" w:rsidP="00D37D06">
      <w:pPr>
        <w:widowControl/>
        <w:spacing w:after="100" w:afterAutospacing="1"/>
        <w:jc w:val="center"/>
        <w:rPr>
          <w:rFonts w:ascii="Times New Roman" w:eastAsia="华文中宋" w:hAnsi="Times New Roman" w:cs="Times New Roman"/>
          <w:color w:val="000000"/>
          <w:kern w:val="0"/>
          <w:sz w:val="36"/>
          <w:szCs w:val="32"/>
        </w:rPr>
      </w:pPr>
      <w:r w:rsidRPr="00EF4895">
        <w:rPr>
          <w:rFonts w:ascii="Times New Roman" w:eastAsia="华文中宋" w:hAnsi="Times New Roman" w:cs="Times New Roman" w:hint="eastAsia"/>
          <w:color w:val="000000"/>
          <w:kern w:val="0"/>
          <w:sz w:val="36"/>
          <w:szCs w:val="32"/>
        </w:rPr>
        <w:t>《形势与政策Ⅱ》</w:t>
      </w:r>
      <w:r w:rsidR="00322983" w:rsidRPr="00EF4895">
        <w:rPr>
          <w:rFonts w:ascii="Times New Roman" w:eastAsia="华文中宋" w:hAnsi="华文中宋" w:cs="Times New Roman"/>
          <w:color w:val="000000"/>
          <w:kern w:val="0"/>
          <w:sz w:val="36"/>
          <w:szCs w:val="32"/>
        </w:rPr>
        <w:t>教育教学计划</w:t>
      </w:r>
    </w:p>
    <w:p w:rsidR="00DA055A" w:rsidRPr="00EF4895" w:rsidRDefault="00DA055A" w:rsidP="00DA055A">
      <w:pPr>
        <w:widowControl/>
        <w:spacing w:before="100" w:beforeAutospacing="1" w:after="100" w:afterAutospacing="1" w:line="384" w:lineRule="atLeast"/>
        <w:ind w:firstLine="560"/>
        <w:jc w:val="left"/>
        <w:rPr>
          <w:rFonts w:ascii="华文仿宋" w:eastAsia="华文仿宋" w:hAnsi="华文仿宋" w:cs="宋体"/>
          <w:color w:val="000000"/>
          <w:kern w:val="0"/>
          <w:sz w:val="24"/>
          <w:szCs w:val="24"/>
        </w:rPr>
      </w:pPr>
      <w:r w:rsidRPr="00EF4895">
        <w:rPr>
          <w:rFonts w:ascii="华文仿宋" w:eastAsia="华文仿宋" w:hAnsi="华文仿宋" w:cs="宋体" w:hint="eastAsia"/>
          <w:color w:val="000000"/>
          <w:kern w:val="0"/>
          <w:sz w:val="28"/>
          <w:szCs w:val="28"/>
        </w:rPr>
        <w:t>为做好</w:t>
      </w:r>
      <w:r w:rsidR="00094DA3" w:rsidRPr="00EF4895">
        <w:rPr>
          <w:rFonts w:ascii="华文仿宋" w:eastAsia="华文仿宋" w:hAnsi="华文仿宋" w:cs="宋体"/>
          <w:color w:val="000000"/>
          <w:kern w:val="0"/>
          <w:sz w:val="28"/>
          <w:szCs w:val="28"/>
        </w:rPr>
        <w:t>2018-2019</w:t>
      </w:r>
      <w:r w:rsidRPr="00EF4895">
        <w:rPr>
          <w:rFonts w:ascii="华文仿宋" w:eastAsia="华文仿宋" w:hAnsi="华文仿宋" w:cs="宋体" w:hint="eastAsia"/>
          <w:color w:val="000000"/>
          <w:kern w:val="0"/>
          <w:sz w:val="28"/>
          <w:szCs w:val="28"/>
        </w:rPr>
        <w:t>学年秋冬学期</w:t>
      </w:r>
      <w:r w:rsidR="002B621C" w:rsidRPr="00EF4895">
        <w:rPr>
          <w:rFonts w:ascii="华文仿宋" w:eastAsia="华文仿宋" w:hAnsi="华文仿宋" w:cs="宋体" w:hint="eastAsia"/>
          <w:color w:val="000000"/>
          <w:kern w:val="0"/>
          <w:sz w:val="28"/>
          <w:szCs w:val="28"/>
        </w:rPr>
        <w:t>《形势与政策Ⅱ》</w:t>
      </w:r>
      <w:r w:rsidRPr="00EF4895">
        <w:rPr>
          <w:rFonts w:ascii="华文仿宋" w:eastAsia="华文仿宋" w:hAnsi="华文仿宋" w:cs="宋体" w:hint="eastAsia"/>
          <w:color w:val="000000"/>
          <w:kern w:val="0"/>
          <w:sz w:val="28"/>
          <w:szCs w:val="28"/>
        </w:rPr>
        <w:t>教育教学工作，根据</w:t>
      </w:r>
      <w:r w:rsidR="00E24B98" w:rsidRPr="00EF4895">
        <w:rPr>
          <w:rFonts w:ascii="华文仿宋" w:eastAsia="华文仿宋" w:hAnsi="华文仿宋" w:cs="宋体" w:hint="eastAsia"/>
          <w:color w:val="000000"/>
          <w:kern w:val="0"/>
          <w:sz w:val="28"/>
          <w:szCs w:val="28"/>
        </w:rPr>
        <w:t>《教育部关于加强新时代高校“形势与政策”课建设的若干意见》</w:t>
      </w:r>
      <w:r w:rsidRPr="00EF4895">
        <w:rPr>
          <w:rFonts w:ascii="华文仿宋" w:eastAsia="华文仿宋" w:hAnsi="华文仿宋" w:cs="宋体" w:hint="eastAsia"/>
          <w:color w:val="000000"/>
          <w:kern w:val="0"/>
          <w:sz w:val="28"/>
          <w:szCs w:val="28"/>
        </w:rPr>
        <w:t>的</w:t>
      </w:r>
      <w:r w:rsidR="00E24B98" w:rsidRPr="00EF4895">
        <w:rPr>
          <w:rFonts w:ascii="华文仿宋" w:eastAsia="华文仿宋" w:hAnsi="华文仿宋" w:cs="宋体" w:hint="eastAsia"/>
          <w:color w:val="000000"/>
          <w:kern w:val="0"/>
          <w:sz w:val="28"/>
          <w:szCs w:val="28"/>
        </w:rPr>
        <w:t>文件</w:t>
      </w:r>
      <w:r w:rsidRPr="00EF4895">
        <w:rPr>
          <w:rFonts w:ascii="华文仿宋" w:eastAsia="华文仿宋" w:hAnsi="华文仿宋" w:cs="宋体" w:hint="eastAsia"/>
          <w:color w:val="000000"/>
          <w:kern w:val="0"/>
          <w:sz w:val="28"/>
          <w:szCs w:val="28"/>
        </w:rPr>
        <w:t>精神</w:t>
      </w:r>
      <w:r w:rsidR="00E24B98" w:rsidRPr="00EF4895">
        <w:rPr>
          <w:rFonts w:ascii="华文仿宋" w:eastAsia="华文仿宋" w:hAnsi="华文仿宋" w:cs="宋体" w:hint="eastAsia"/>
          <w:color w:val="000000"/>
          <w:kern w:val="0"/>
          <w:sz w:val="28"/>
          <w:szCs w:val="28"/>
        </w:rPr>
        <w:t>，按照《教育部办公厅关于印发&lt;高校“形势与政策”课教学要点（2018年上辑）&gt;的通知》</w:t>
      </w:r>
      <w:r w:rsidR="002A4414" w:rsidRPr="00EF4895">
        <w:rPr>
          <w:rFonts w:ascii="华文仿宋" w:eastAsia="华文仿宋" w:hAnsi="华文仿宋" w:cs="宋体" w:hint="eastAsia"/>
          <w:color w:val="000000"/>
          <w:kern w:val="0"/>
          <w:sz w:val="28"/>
          <w:szCs w:val="28"/>
        </w:rPr>
        <w:t>和《中共浙江大学委员会 浙江大学关于进一步加强学生形势与政策教育的实施意见》（党委发〔2005〕119号）要求</w:t>
      </w:r>
      <w:r w:rsidRPr="00EF4895">
        <w:rPr>
          <w:rFonts w:ascii="华文仿宋" w:eastAsia="华文仿宋" w:hAnsi="华文仿宋" w:cs="宋体" w:hint="eastAsia"/>
          <w:color w:val="000000"/>
          <w:kern w:val="0"/>
          <w:sz w:val="28"/>
          <w:szCs w:val="28"/>
        </w:rPr>
        <w:t>，结合</w:t>
      </w:r>
      <w:r w:rsidR="002B621C" w:rsidRPr="00EF4895">
        <w:rPr>
          <w:rFonts w:ascii="华文仿宋" w:eastAsia="华文仿宋" w:hAnsi="华文仿宋" w:cs="宋体" w:hint="eastAsia"/>
          <w:color w:val="000000"/>
          <w:kern w:val="0"/>
          <w:sz w:val="28"/>
          <w:szCs w:val="28"/>
        </w:rPr>
        <w:t>物理学系</w:t>
      </w:r>
      <w:r w:rsidRPr="00EF4895">
        <w:rPr>
          <w:rFonts w:ascii="华文仿宋" w:eastAsia="华文仿宋" w:hAnsi="华文仿宋" w:cs="宋体" w:hint="eastAsia"/>
          <w:color w:val="000000"/>
          <w:kern w:val="0"/>
          <w:sz w:val="28"/>
          <w:szCs w:val="28"/>
        </w:rPr>
        <w:t>实际，制定</w:t>
      </w:r>
      <w:bookmarkStart w:id="0" w:name="OLE_LINK1"/>
      <w:r w:rsidR="00E24B98" w:rsidRPr="00EF4895">
        <w:rPr>
          <w:rFonts w:ascii="华文仿宋" w:eastAsia="华文仿宋" w:hAnsi="华文仿宋" w:cs="宋体" w:hint="eastAsia"/>
          <w:color w:val="000000"/>
          <w:kern w:val="0"/>
          <w:sz w:val="28"/>
          <w:szCs w:val="28"/>
        </w:rPr>
        <w:t>物理学系</w:t>
      </w:r>
      <w:r w:rsidR="002B621C" w:rsidRPr="00EF4895">
        <w:rPr>
          <w:rFonts w:ascii="华文仿宋" w:eastAsia="华文仿宋" w:hAnsi="华文仿宋" w:cs="宋体"/>
          <w:color w:val="000000"/>
          <w:kern w:val="0"/>
          <w:sz w:val="28"/>
          <w:szCs w:val="28"/>
        </w:rPr>
        <w:t>2018-2019</w:t>
      </w:r>
      <w:r w:rsidRPr="00EF4895">
        <w:rPr>
          <w:rFonts w:ascii="华文仿宋" w:eastAsia="华文仿宋" w:hAnsi="华文仿宋" w:cs="宋体" w:hint="eastAsia"/>
          <w:color w:val="000000"/>
          <w:kern w:val="0"/>
          <w:sz w:val="28"/>
          <w:szCs w:val="28"/>
        </w:rPr>
        <w:t>学年秋冬学期</w:t>
      </w:r>
      <w:r w:rsidR="002B621C" w:rsidRPr="00EF4895">
        <w:rPr>
          <w:rFonts w:ascii="华文仿宋" w:eastAsia="华文仿宋" w:hAnsi="华文仿宋" w:cs="宋体" w:hint="eastAsia"/>
          <w:color w:val="000000"/>
          <w:kern w:val="0"/>
          <w:sz w:val="28"/>
          <w:szCs w:val="28"/>
        </w:rPr>
        <w:t>《形势与政策Ⅱ》</w:t>
      </w:r>
      <w:r w:rsidRPr="00EF4895">
        <w:rPr>
          <w:rFonts w:ascii="华文仿宋" w:eastAsia="华文仿宋" w:hAnsi="华文仿宋" w:cs="宋体" w:hint="eastAsia"/>
          <w:color w:val="000000"/>
          <w:kern w:val="0"/>
          <w:sz w:val="28"/>
          <w:szCs w:val="28"/>
        </w:rPr>
        <w:t>教育教学</w:t>
      </w:r>
      <w:bookmarkEnd w:id="0"/>
      <w:r w:rsidRPr="00EF4895">
        <w:rPr>
          <w:rFonts w:ascii="华文仿宋" w:eastAsia="华文仿宋" w:hAnsi="华文仿宋" w:cs="宋体" w:hint="eastAsia"/>
          <w:color w:val="000000"/>
          <w:kern w:val="0"/>
          <w:sz w:val="28"/>
          <w:szCs w:val="28"/>
        </w:rPr>
        <w:t>计划</w:t>
      </w:r>
      <w:r w:rsidR="002B621C" w:rsidRPr="00EF4895">
        <w:rPr>
          <w:rFonts w:ascii="华文仿宋" w:eastAsia="华文仿宋" w:hAnsi="华文仿宋" w:cs="宋体" w:hint="eastAsia"/>
          <w:color w:val="000000"/>
          <w:kern w:val="0"/>
          <w:sz w:val="28"/>
          <w:szCs w:val="28"/>
        </w:rPr>
        <w:t>如下</w:t>
      </w:r>
      <w:r w:rsidRPr="00EF4895">
        <w:rPr>
          <w:rFonts w:ascii="华文仿宋" w:eastAsia="华文仿宋" w:hAnsi="华文仿宋" w:cs="宋体" w:hint="eastAsia"/>
          <w:color w:val="000000"/>
          <w:kern w:val="0"/>
          <w:sz w:val="28"/>
          <w:szCs w:val="28"/>
        </w:rPr>
        <w:t>：</w:t>
      </w:r>
    </w:p>
    <w:p w:rsidR="005B5F14" w:rsidRPr="00EF4895" w:rsidRDefault="00DA055A" w:rsidP="00DA055A">
      <w:pPr>
        <w:pStyle w:val="a5"/>
        <w:numPr>
          <w:ilvl w:val="0"/>
          <w:numId w:val="1"/>
        </w:numPr>
        <w:ind w:firstLineChars="0"/>
        <w:rPr>
          <w:rFonts w:ascii="华文仿宋" w:eastAsia="华文仿宋" w:hAnsi="华文仿宋" w:cs="宋体"/>
          <w:b/>
          <w:color w:val="000000"/>
          <w:kern w:val="0"/>
          <w:sz w:val="28"/>
          <w:szCs w:val="28"/>
        </w:rPr>
      </w:pPr>
      <w:r w:rsidRPr="00EF4895">
        <w:rPr>
          <w:rFonts w:ascii="华文仿宋" w:eastAsia="华文仿宋" w:hAnsi="华文仿宋" w:cs="宋体" w:hint="eastAsia"/>
          <w:b/>
          <w:color w:val="000000"/>
          <w:kern w:val="0"/>
          <w:sz w:val="28"/>
          <w:szCs w:val="28"/>
        </w:rPr>
        <w:t>教育目的</w:t>
      </w:r>
    </w:p>
    <w:p w:rsidR="00DA055A" w:rsidRPr="00EF4895" w:rsidRDefault="00EB2832" w:rsidP="00EB2832">
      <w:pPr>
        <w:pStyle w:val="a5"/>
        <w:widowControl/>
        <w:spacing w:before="100" w:beforeAutospacing="1" w:after="100" w:afterAutospacing="1" w:line="384" w:lineRule="atLeast"/>
        <w:ind w:firstLineChars="0" w:firstLine="0"/>
        <w:jc w:val="left"/>
        <w:rPr>
          <w:rFonts w:ascii="华文仿宋" w:eastAsia="华文仿宋" w:hAnsi="华文仿宋" w:cs="宋体"/>
          <w:color w:val="000000"/>
          <w:kern w:val="0"/>
          <w:sz w:val="28"/>
          <w:szCs w:val="28"/>
        </w:rPr>
      </w:pPr>
      <w:r w:rsidRPr="00EF4895">
        <w:rPr>
          <w:rFonts w:ascii="华文仿宋" w:eastAsia="华文仿宋" w:hAnsi="华文仿宋" w:cs="宋体" w:hint="eastAsia"/>
          <w:color w:val="000000"/>
          <w:kern w:val="0"/>
          <w:sz w:val="28"/>
          <w:szCs w:val="28"/>
        </w:rPr>
        <w:t xml:space="preserve">    </w:t>
      </w:r>
      <w:r w:rsidR="00073D31" w:rsidRPr="00EF4895">
        <w:rPr>
          <w:rFonts w:ascii="华文仿宋" w:eastAsia="华文仿宋" w:hAnsi="华文仿宋" w:cs="宋体" w:hint="eastAsia"/>
          <w:color w:val="000000"/>
          <w:kern w:val="0"/>
          <w:sz w:val="28"/>
          <w:szCs w:val="28"/>
        </w:rPr>
        <w:t>2018年是贯彻党的十九大精神开局之年，是改革开放四十周年，也是马克思诞辰200周年，</w:t>
      </w:r>
      <w:r w:rsidR="002B621C" w:rsidRPr="00EF4895">
        <w:rPr>
          <w:rFonts w:ascii="华文仿宋" w:eastAsia="华文仿宋" w:hAnsi="华文仿宋" w:cs="宋体" w:hint="eastAsia"/>
          <w:color w:val="000000"/>
          <w:kern w:val="0"/>
          <w:sz w:val="28"/>
          <w:szCs w:val="28"/>
        </w:rPr>
        <w:t>2018年9月10</w:t>
      </w:r>
      <w:r w:rsidR="00073D31" w:rsidRPr="00EF4895">
        <w:rPr>
          <w:rFonts w:ascii="华文仿宋" w:eastAsia="华文仿宋" w:hAnsi="华文仿宋" w:cs="宋体" w:hint="eastAsia"/>
          <w:color w:val="000000"/>
          <w:kern w:val="0"/>
          <w:sz w:val="28"/>
          <w:szCs w:val="28"/>
        </w:rPr>
        <w:t>-</w:t>
      </w:r>
      <w:r w:rsidR="002B621C" w:rsidRPr="00EF4895">
        <w:rPr>
          <w:rFonts w:ascii="华文仿宋" w:eastAsia="华文仿宋" w:hAnsi="华文仿宋" w:cs="宋体" w:hint="eastAsia"/>
          <w:color w:val="000000"/>
          <w:kern w:val="0"/>
          <w:sz w:val="28"/>
          <w:szCs w:val="28"/>
        </w:rPr>
        <w:t>11</w:t>
      </w:r>
      <w:r w:rsidR="00073D31" w:rsidRPr="00EF4895">
        <w:rPr>
          <w:rFonts w:ascii="华文仿宋" w:eastAsia="华文仿宋" w:hAnsi="华文仿宋" w:cs="宋体" w:hint="eastAsia"/>
          <w:color w:val="000000"/>
          <w:kern w:val="0"/>
          <w:sz w:val="28"/>
          <w:szCs w:val="28"/>
        </w:rPr>
        <w:t>日，</w:t>
      </w:r>
      <w:r w:rsidR="002B621C" w:rsidRPr="00EF4895">
        <w:rPr>
          <w:rFonts w:ascii="华文仿宋" w:eastAsia="华文仿宋" w:hAnsi="华文仿宋" w:cs="宋体" w:hint="eastAsia"/>
          <w:color w:val="000000"/>
          <w:kern w:val="0"/>
          <w:sz w:val="28"/>
          <w:szCs w:val="28"/>
        </w:rPr>
        <w:t>全国教育大会在北京胜利召开，</w:t>
      </w:r>
      <w:r w:rsidR="00073D31" w:rsidRPr="00EF4895">
        <w:rPr>
          <w:rFonts w:ascii="华文仿宋" w:eastAsia="华文仿宋" w:hAnsi="华文仿宋" w:cs="宋体" w:hint="eastAsia"/>
          <w:color w:val="000000"/>
          <w:kern w:val="0"/>
          <w:sz w:val="28"/>
          <w:szCs w:val="28"/>
        </w:rPr>
        <w:t>大会</w:t>
      </w:r>
      <w:r w:rsidR="002B621C" w:rsidRPr="00EF4895">
        <w:rPr>
          <w:rFonts w:ascii="华文仿宋" w:eastAsia="华文仿宋" w:hAnsi="华文仿宋" w:cs="宋体" w:hint="eastAsia"/>
          <w:color w:val="000000"/>
          <w:kern w:val="0"/>
          <w:sz w:val="28"/>
          <w:szCs w:val="28"/>
        </w:rPr>
        <w:t>深入分析研究</w:t>
      </w:r>
      <w:r w:rsidR="00073D31" w:rsidRPr="00EF4895">
        <w:rPr>
          <w:rFonts w:ascii="华文仿宋" w:eastAsia="华文仿宋" w:hAnsi="华文仿宋" w:cs="宋体" w:hint="eastAsia"/>
          <w:color w:val="000000"/>
          <w:kern w:val="0"/>
          <w:sz w:val="28"/>
          <w:szCs w:val="28"/>
        </w:rPr>
        <w:t>了我国</w:t>
      </w:r>
      <w:r w:rsidR="002B621C" w:rsidRPr="00EF4895">
        <w:rPr>
          <w:rFonts w:ascii="华文仿宋" w:eastAsia="华文仿宋" w:hAnsi="华文仿宋" w:cs="宋体" w:hint="eastAsia"/>
          <w:color w:val="000000"/>
          <w:kern w:val="0"/>
          <w:sz w:val="28"/>
          <w:szCs w:val="28"/>
        </w:rPr>
        <w:t>教育工作面临的新形势新任务，对当前和今后一个时期教育改革发展作出战略部署，为新时代教育事业构划了蓝图、指明了方向</w:t>
      </w:r>
      <w:r w:rsidR="00073D31" w:rsidRPr="00EF4895">
        <w:rPr>
          <w:rFonts w:ascii="华文仿宋" w:eastAsia="华文仿宋" w:hAnsi="华文仿宋" w:cs="宋体" w:hint="eastAsia"/>
          <w:color w:val="000000"/>
          <w:kern w:val="0"/>
          <w:sz w:val="28"/>
          <w:szCs w:val="28"/>
        </w:rPr>
        <w:t>，为</w:t>
      </w:r>
      <w:r w:rsidR="002B621C" w:rsidRPr="00EF4895">
        <w:rPr>
          <w:rFonts w:ascii="华文仿宋" w:eastAsia="华文仿宋" w:hAnsi="华文仿宋" w:cs="宋体" w:hint="eastAsia"/>
          <w:color w:val="000000"/>
          <w:kern w:val="0"/>
          <w:sz w:val="28"/>
          <w:szCs w:val="28"/>
        </w:rPr>
        <w:t>认真学习贯彻全国教育大会精神</w:t>
      </w:r>
      <w:r w:rsidR="00073D31" w:rsidRPr="00EF4895">
        <w:rPr>
          <w:rFonts w:ascii="华文仿宋" w:eastAsia="华文仿宋" w:hAnsi="华文仿宋" w:cs="宋体" w:hint="eastAsia"/>
          <w:color w:val="000000"/>
          <w:kern w:val="0"/>
          <w:sz w:val="28"/>
          <w:szCs w:val="28"/>
        </w:rPr>
        <w:t>，结合习近平新时代中国特色社会主义思想和党的十九大精神学习，切实把物理学系《形势与政策Ⅱ》办成第一时间推动党的理论创新成果进学生头脑的重要渠道，</w:t>
      </w:r>
      <w:r w:rsidR="00DA055A" w:rsidRPr="00EF4895">
        <w:rPr>
          <w:rFonts w:ascii="华文仿宋" w:eastAsia="华文仿宋" w:hAnsi="华文仿宋" w:cs="宋体" w:hint="eastAsia"/>
          <w:color w:val="000000"/>
          <w:kern w:val="0"/>
          <w:sz w:val="28"/>
          <w:szCs w:val="28"/>
        </w:rPr>
        <w:t>引导大学生</w:t>
      </w:r>
      <w:r w:rsidR="00EF4895" w:rsidRPr="00EF4895">
        <w:rPr>
          <w:rFonts w:ascii="华文仿宋" w:eastAsia="华文仿宋" w:hAnsi="华文仿宋" w:cs="宋体" w:hint="eastAsia"/>
          <w:color w:val="000000"/>
          <w:kern w:val="0"/>
          <w:sz w:val="28"/>
          <w:szCs w:val="28"/>
        </w:rPr>
        <w:t>牢固树立“四个意识”，增强“四个自信”，</w:t>
      </w:r>
      <w:r w:rsidR="00DA055A" w:rsidRPr="00EF4895">
        <w:rPr>
          <w:rFonts w:ascii="华文仿宋" w:eastAsia="华文仿宋" w:hAnsi="华文仿宋" w:cs="宋体" w:hint="eastAsia"/>
          <w:color w:val="000000"/>
          <w:kern w:val="0"/>
          <w:sz w:val="28"/>
          <w:szCs w:val="28"/>
        </w:rPr>
        <w:t>正确把握</w:t>
      </w:r>
      <w:r w:rsidR="00EF4895" w:rsidRPr="00EF4895">
        <w:rPr>
          <w:rFonts w:ascii="华文仿宋" w:eastAsia="华文仿宋" w:hAnsi="华文仿宋" w:cs="宋体" w:hint="eastAsia"/>
          <w:color w:val="000000"/>
          <w:kern w:val="0"/>
          <w:sz w:val="28"/>
          <w:szCs w:val="28"/>
        </w:rPr>
        <w:t>国内国际</w:t>
      </w:r>
      <w:r w:rsidR="00DA055A" w:rsidRPr="00EF4895">
        <w:rPr>
          <w:rFonts w:ascii="华文仿宋" w:eastAsia="华文仿宋" w:hAnsi="华文仿宋" w:cs="宋体" w:hint="eastAsia"/>
          <w:color w:val="000000"/>
          <w:kern w:val="0"/>
          <w:sz w:val="28"/>
          <w:szCs w:val="28"/>
        </w:rPr>
        <w:t>形势新变化</w:t>
      </w:r>
      <w:r w:rsidR="00EF4895" w:rsidRPr="00EF4895">
        <w:rPr>
          <w:rFonts w:ascii="华文仿宋" w:eastAsia="华文仿宋" w:hAnsi="华文仿宋" w:cs="宋体" w:hint="eastAsia"/>
          <w:color w:val="000000"/>
          <w:kern w:val="0"/>
          <w:sz w:val="28"/>
          <w:szCs w:val="28"/>
        </w:rPr>
        <w:t>、</w:t>
      </w:r>
      <w:r w:rsidR="00DA055A" w:rsidRPr="00EF4895">
        <w:rPr>
          <w:rFonts w:ascii="华文仿宋" w:eastAsia="华文仿宋" w:hAnsi="华文仿宋" w:cs="宋体" w:hint="eastAsia"/>
          <w:color w:val="000000"/>
          <w:kern w:val="0"/>
          <w:sz w:val="28"/>
          <w:szCs w:val="28"/>
        </w:rPr>
        <w:t>新特点，</w:t>
      </w:r>
      <w:r w:rsidR="00DA055A" w:rsidRPr="00EF4895">
        <w:rPr>
          <w:rFonts w:ascii="华文仿宋" w:eastAsia="华文仿宋" w:hAnsi="华文仿宋" w:cs="宋体"/>
          <w:color w:val="000000"/>
          <w:kern w:val="0"/>
          <w:sz w:val="28"/>
          <w:szCs w:val="28"/>
        </w:rPr>
        <w:t>不忘初心</w:t>
      </w:r>
      <w:r w:rsidR="00073D31" w:rsidRPr="00EF4895">
        <w:rPr>
          <w:rFonts w:ascii="华文仿宋" w:eastAsia="华文仿宋" w:hAnsi="华文仿宋" w:cs="宋体" w:hint="eastAsia"/>
          <w:color w:val="000000"/>
          <w:kern w:val="0"/>
          <w:sz w:val="28"/>
          <w:szCs w:val="28"/>
        </w:rPr>
        <w:t>，</w:t>
      </w:r>
      <w:r w:rsidR="00DA055A" w:rsidRPr="00EF4895">
        <w:rPr>
          <w:rFonts w:ascii="华文仿宋" w:eastAsia="华文仿宋" w:hAnsi="华文仿宋" w:cs="宋体"/>
          <w:color w:val="000000"/>
          <w:kern w:val="0"/>
          <w:sz w:val="28"/>
          <w:szCs w:val="28"/>
        </w:rPr>
        <w:t>砥砺前行</w:t>
      </w:r>
      <w:r w:rsidR="00073D31" w:rsidRPr="00EF4895">
        <w:rPr>
          <w:rFonts w:ascii="华文仿宋" w:eastAsia="华文仿宋" w:hAnsi="华文仿宋" w:cs="宋体" w:hint="eastAsia"/>
          <w:color w:val="000000"/>
          <w:kern w:val="0"/>
          <w:sz w:val="28"/>
          <w:szCs w:val="28"/>
        </w:rPr>
        <w:t>，</w:t>
      </w:r>
      <w:r w:rsidR="00EF4895" w:rsidRPr="00EF4895">
        <w:rPr>
          <w:rFonts w:ascii="华文仿宋" w:eastAsia="华文仿宋" w:hAnsi="华文仿宋" w:cs="宋体" w:hint="eastAsia"/>
          <w:color w:val="000000"/>
          <w:kern w:val="0"/>
          <w:sz w:val="28"/>
          <w:szCs w:val="28"/>
        </w:rPr>
        <w:t>努力成为德智体美劳全面发展的社会主义建设者和接班人</w:t>
      </w:r>
      <w:r w:rsidR="00DA055A" w:rsidRPr="00EF4895">
        <w:rPr>
          <w:rFonts w:ascii="华文仿宋" w:eastAsia="华文仿宋" w:hAnsi="华文仿宋" w:cs="宋体" w:hint="eastAsia"/>
          <w:color w:val="000000"/>
          <w:kern w:val="0"/>
          <w:sz w:val="28"/>
          <w:szCs w:val="28"/>
        </w:rPr>
        <w:t>。</w:t>
      </w:r>
    </w:p>
    <w:p w:rsidR="00DA055A" w:rsidRPr="00EF4895" w:rsidRDefault="00DA055A" w:rsidP="00DA055A">
      <w:pPr>
        <w:pStyle w:val="a5"/>
        <w:widowControl/>
        <w:numPr>
          <w:ilvl w:val="0"/>
          <w:numId w:val="1"/>
        </w:numPr>
        <w:spacing w:before="100" w:beforeAutospacing="1" w:after="100" w:afterAutospacing="1" w:line="384" w:lineRule="atLeast"/>
        <w:ind w:firstLineChars="0"/>
        <w:jc w:val="left"/>
        <w:rPr>
          <w:rFonts w:ascii="华文仿宋" w:eastAsia="华文仿宋" w:hAnsi="华文仿宋" w:cs="宋体"/>
          <w:color w:val="000000"/>
          <w:kern w:val="0"/>
          <w:sz w:val="28"/>
          <w:szCs w:val="28"/>
        </w:rPr>
      </w:pPr>
      <w:r w:rsidRPr="00EF4895">
        <w:rPr>
          <w:rFonts w:ascii="华文仿宋" w:eastAsia="华文仿宋" w:hAnsi="华文仿宋" w:cs="宋体" w:hint="eastAsia"/>
          <w:color w:val="000000"/>
          <w:kern w:val="0"/>
          <w:sz w:val="28"/>
          <w:szCs w:val="28"/>
        </w:rPr>
        <w:lastRenderedPageBreak/>
        <w:t>教学内容</w:t>
      </w:r>
    </w:p>
    <w:p w:rsidR="00322983" w:rsidRPr="00EF4895" w:rsidRDefault="00322983" w:rsidP="00322983">
      <w:pPr>
        <w:widowControl/>
        <w:spacing w:before="100" w:beforeAutospacing="1" w:after="100" w:afterAutospacing="1" w:line="384" w:lineRule="atLeast"/>
        <w:ind w:firstLineChars="150" w:firstLine="42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1、主题讲座</w:t>
      </w:r>
      <w:r w:rsidR="00F83E56" w:rsidRPr="00EF4895">
        <w:rPr>
          <w:rFonts w:ascii="华文仿宋" w:eastAsia="华文仿宋" w:hAnsi="华文仿宋" w:hint="eastAsia"/>
          <w:color w:val="000000"/>
          <w:sz w:val="28"/>
          <w:szCs w:val="28"/>
        </w:rPr>
        <w:t>：</w:t>
      </w:r>
    </w:p>
    <w:p w:rsidR="00B3640B" w:rsidRPr="00EF4895" w:rsidRDefault="00546E17" w:rsidP="00EB2832">
      <w:pPr>
        <w:pStyle w:val="a5"/>
        <w:widowControl/>
        <w:spacing w:before="100" w:beforeAutospacing="1" w:after="100" w:afterAutospacing="1" w:line="384" w:lineRule="atLeast"/>
        <w:ind w:firstLine="56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讲座一</w:t>
      </w:r>
      <w:r w:rsidR="00322983" w:rsidRPr="00EF4895">
        <w:rPr>
          <w:rFonts w:ascii="华文仿宋" w:eastAsia="华文仿宋" w:hAnsi="华文仿宋" w:hint="eastAsia"/>
          <w:color w:val="000000"/>
          <w:sz w:val="28"/>
          <w:szCs w:val="28"/>
        </w:rPr>
        <w:t>：</w:t>
      </w:r>
      <w:r w:rsidR="00B3640B" w:rsidRPr="00EF4895">
        <w:rPr>
          <w:rFonts w:ascii="华文仿宋" w:eastAsia="华文仿宋" w:hAnsi="华文仿宋" w:hint="eastAsia"/>
          <w:color w:val="000000"/>
          <w:sz w:val="28"/>
          <w:szCs w:val="28"/>
        </w:rPr>
        <w:t>《中美贸易战走势与应对思路》</w:t>
      </w:r>
      <w:r w:rsidR="007A475B" w:rsidRPr="00EF4895">
        <w:rPr>
          <w:rFonts w:ascii="华文仿宋" w:eastAsia="华文仿宋" w:hAnsi="华文仿宋" w:hint="eastAsia"/>
          <w:color w:val="000000"/>
          <w:sz w:val="28"/>
          <w:szCs w:val="28"/>
        </w:rPr>
        <w:t>，</w:t>
      </w:r>
      <w:r w:rsidR="00322983" w:rsidRPr="00EF4895">
        <w:rPr>
          <w:rFonts w:ascii="华文仿宋" w:eastAsia="华文仿宋" w:hAnsi="华文仿宋" w:hint="eastAsia"/>
          <w:color w:val="000000"/>
          <w:sz w:val="28"/>
          <w:szCs w:val="28"/>
        </w:rPr>
        <w:t>报告人：</w:t>
      </w:r>
      <w:r w:rsidR="00B3640B" w:rsidRPr="00EF4895">
        <w:rPr>
          <w:rFonts w:ascii="华文仿宋" w:eastAsia="华文仿宋" w:hAnsi="华文仿宋" w:hint="eastAsia"/>
          <w:color w:val="000000"/>
          <w:sz w:val="28"/>
          <w:szCs w:val="28"/>
        </w:rPr>
        <w:t>黄先海（浙江大学经济学院院长</w:t>
      </w:r>
      <w:r w:rsidR="007A475B" w:rsidRPr="00EF4895">
        <w:rPr>
          <w:rFonts w:ascii="华文仿宋" w:eastAsia="华文仿宋" w:hAnsi="华文仿宋" w:hint="eastAsia"/>
          <w:color w:val="000000"/>
          <w:sz w:val="28"/>
          <w:szCs w:val="28"/>
        </w:rPr>
        <w:t>、教授、博士生导师</w:t>
      </w:r>
      <w:r w:rsidR="00B3640B" w:rsidRPr="00EF4895">
        <w:rPr>
          <w:rFonts w:ascii="华文仿宋" w:eastAsia="华文仿宋" w:hAnsi="华文仿宋" w:hint="eastAsia"/>
          <w:color w:val="000000"/>
          <w:sz w:val="28"/>
          <w:szCs w:val="28"/>
        </w:rPr>
        <w:t>）</w:t>
      </w:r>
    </w:p>
    <w:p w:rsidR="007A475B" w:rsidRPr="00EF4895" w:rsidRDefault="00322983" w:rsidP="007A475B">
      <w:pPr>
        <w:pStyle w:val="a5"/>
        <w:widowControl/>
        <w:spacing w:before="100" w:beforeAutospacing="1" w:after="100" w:afterAutospacing="1" w:line="384" w:lineRule="atLeast"/>
        <w:ind w:firstLine="560"/>
        <w:jc w:val="left"/>
        <w:rPr>
          <w:rFonts w:ascii="华文仿宋" w:eastAsia="华文仿宋" w:hAnsi="华文仿宋" w:hint="eastAsia"/>
          <w:color w:val="000000"/>
          <w:sz w:val="28"/>
          <w:szCs w:val="28"/>
        </w:rPr>
      </w:pPr>
      <w:r w:rsidRPr="00EF4895">
        <w:rPr>
          <w:rFonts w:ascii="华文仿宋" w:eastAsia="华文仿宋" w:hAnsi="华文仿宋" w:hint="eastAsia"/>
          <w:color w:val="000000"/>
          <w:sz w:val="28"/>
          <w:szCs w:val="28"/>
        </w:rPr>
        <w:t>讲座</w:t>
      </w:r>
      <w:r w:rsidR="00546E17" w:rsidRPr="00EF4895">
        <w:rPr>
          <w:rFonts w:ascii="华文仿宋" w:eastAsia="华文仿宋" w:hAnsi="华文仿宋" w:hint="eastAsia"/>
          <w:color w:val="000000"/>
          <w:sz w:val="28"/>
          <w:szCs w:val="28"/>
        </w:rPr>
        <w:t>二</w:t>
      </w:r>
      <w:r w:rsidRPr="00EF4895">
        <w:rPr>
          <w:rFonts w:ascii="华文仿宋" w:eastAsia="华文仿宋" w:hAnsi="华文仿宋" w:hint="eastAsia"/>
          <w:color w:val="000000"/>
          <w:sz w:val="28"/>
          <w:szCs w:val="28"/>
        </w:rPr>
        <w:t>：</w:t>
      </w:r>
      <w:r w:rsidR="007A475B" w:rsidRPr="00EF4895">
        <w:rPr>
          <w:rFonts w:ascii="华文仿宋" w:eastAsia="华文仿宋" w:hAnsi="华文仿宋" w:hint="eastAsia"/>
          <w:color w:val="000000"/>
          <w:sz w:val="28"/>
          <w:szCs w:val="28"/>
        </w:rPr>
        <w:t>《宇宙的结构和命运》，</w:t>
      </w:r>
      <w:r w:rsidRPr="00EF4895">
        <w:rPr>
          <w:rFonts w:ascii="华文仿宋" w:eastAsia="华文仿宋" w:hAnsi="华文仿宋" w:hint="eastAsia"/>
          <w:color w:val="000000"/>
          <w:sz w:val="28"/>
          <w:szCs w:val="28"/>
        </w:rPr>
        <w:t>报告人：</w:t>
      </w:r>
      <w:r w:rsidR="007A475B" w:rsidRPr="00EF4895">
        <w:rPr>
          <w:rFonts w:ascii="华文仿宋" w:eastAsia="华文仿宋" w:hAnsi="华文仿宋" w:hint="eastAsia"/>
          <w:color w:val="000000"/>
          <w:sz w:val="28"/>
          <w:szCs w:val="28"/>
        </w:rPr>
        <w:t>武向平（</w:t>
      </w:r>
      <w:r w:rsidR="00073D31" w:rsidRPr="00EF4895">
        <w:rPr>
          <w:rFonts w:ascii="华文仿宋" w:eastAsia="华文仿宋" w:hAnsi="华文仿宋" w:hint="eastAsia"/>
          <w:color w:val="000000"/>
          <w:sz w:val="28"/>
          <w:szCs w:val="28"/>
        </w:rPr>
        <w:t>中国科学院国家天文台研究员，</w:t>
      </w:r>
      <w:r w:rsidR="007A475B" w:rsidRPr="00EF4895">
        <w:rPr>
          <w:rFonts w:ascii="华文仿宋" w:eastAsia="华文仿宋" w:hAnsi="华文仿宋" w:hint="eastAsia"/>
          <w:color w:val="000000"/>
          <w:sz w:val="28"/>
          <w:szCs w:val="28"/>
        </w:rPr>
        <w:t>中国科学院院士）</w:t>
      </w:r>
    </w:p>
    <w:p w:rsidR="00322983" w:rsidRPr="00EF4895" w:rsidRDefault="00322983" w:rsidP="007A475B">
      <w:pPr>
        <w:pStyle w:val="a5"/>
        <w:widowControl/>
        <w:spacing w:before="100" w:beforeAutospacing="1" w:after="100" w:afterAutospacing="1" w:line="384" w:lineRule="atLeast"/>
        <w:ind w:firstLine="56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2、主题班会</w:t>
      </w:r>
      <w:r w:rsidR="00081D2D" w:rsidRPr="00EF4895">
        <w:rPr>
          <w:rFonts w:ascii="华文仿宋" w:eastAsia="华文仿宋" w:hAnsi="华文仿宋" w:hint="eastAsia"/>
          <w:color w:val="000000"/>
          <w:sz w:val="28"/>
          <w:szCs w:val="28"/>
        </w:rPr>
        <w:t>（二选一）</w:t>
      </w:r>
    </w:p>
    <w:p w:rsidR="00A07B18" w:rsidRPr="00EF4895" w:rsidRDefault="00081D2D" w:rsidP="00EB2832">
      <w:pPr>
        <w:pStyle w:val="a5"/>
        <w:widowControl/>
        <w:spacing w:before="100" w:beforeAutospacing="1" w:after="100" w:afterAutospacing="1" w:line="384" w:lineRule="atLeast"/>
        <w:ind w:firstLine="560"/>
        <w:jc w:val="left"/>
        <w:rPr>
          <w:rFonts w:ascii="华文仿宋" w:eastAsia="华文仿宋" w:hAnsi="华文仿宋" w:hint="eastAsia"/>
          <w:color w:val="000000"/>
          <w:sz w:val="28"/>
          <w:szCs w:val="28"/>
        </w:rPr>
      </w:pPr>
      <w:r w:rsidRPr="00EF4895">
        <w:rPr>
          <w:rFonts w:ascii="华文仿宋" w:eastAsia="华文仿宋" w:hAnsi="华文仿宋" w:hint="eastAsia"/>
          <w:color w:val="000000"/>
          <w:sz w:val="28"/>
          <w:szCs w:val="28"/>
        </w:rPr>
        <w:t>（1）</w:t>
      </w:r>
      <w:r w:rsidR="00322983" w:rsidRPr="00EF4895">
        <w:rPr>
          <w:rFonts w:ascii="华文仿宋" w:eastAsia="华文仿宋" w:hAnsi="华文仿宋" w:hint="eastAsia"/>
          <w:color w:val="000000"/>
          <w:sz w:val="28"/>
          <w:szCs w:val="28"/>
        </w:rPr>
        <w:t>以班级为单位，选择</w:t>
      </w:r>
      <w:r w:rsidRPr="00EF4895">
        <w:rPr>
          <w:rFonts w:ascii="华文仿宋" w:eastAsia="华文仿宋" w:hAnsi="华文仿宋" w:hint="eastAsia"/>
          <w:color w:val="000000"/>
          <w:sz w:val="28"/>
          <w:szCs w:val="28"/>
        </w:rPr>
        <w:t>以下</w:t>
      </w:r>
      <w:r w:rsidR="00B3267E" w:rsidRPr="00EF4895">
        <w:rPr>
          <w:rFonts w:ascii="华文仿宋" w:eastAsia="华文仿宋" w:hAnsi="华文仿宋" w:hint="eastAsia"/>
          <w:color w:val="000000"/>
          <w:sz w:val="28"/>
          <w:szCs w:val="28"/>
        </w:rPr>
        <w:t>专题</w:t>
      </w:r>
      <w:r w:rsidR="00EF4895">
        <w:rPr>
          <w:rFonts w:ascii="华文仿宋" w:eastAsia="华文仿宋" w:hAnsi="华文仿宋" w:hint="eastAsia"/>
          <w:color w:val="000000"/>
          <w:sz w:val="28"/>
          <w:szCs w:val="28"/>
        </w:rPr>
        <w:t>中的一个</w:t>
      </w:r>
      <w:r w:rsidR="00B3267E" w:rsidRPr="00EF4895">
        <w:rPr>
          <w:rFonts w:ascii="华文仿宋" w:eastAsia="华文仿宋" w:hAnsi="华文仿宋" w:hint="eastAsia"/>
          <w:color w:val="000000"/>
          <w:sz w:val="28"/>
          <w:szCs w:val="28"/>
        </w:rPr>
        <w:t>，开展一次主题班会。</w:t>
      </w:r>
      <w:r w:rsidR="00EF4895">
        <w:rPr>
          <w:rFonts w:ascii="华文仿宋" w:eastAsia="华文仿宋" w:hAnsi="华文仿宋" w:hint="eastAsia"/>
          <w:color w:val="000000"/>
          <w:sz w:val="28"/>
          <w:szCs w:val="28"/>
        </w:rPr>
        <w:t>具体如下：</w:t>
      </w:r>
      <w:r w:rsidR="007B37AF" w:rsidRPr="00EF4895">
        <w:rPr>
          <w:rFonts w:ascii="华文仿宋" w:eastAsia="华文仿宋" w:hAnsi="华文仿宋" w:hint="eastAsia"/>
          <w:b/>
          <w:color w:val="000000"/>
          <w:sz w:val="28"/>
          <w:szCs w:val="28"/>
        </w:rPr>
        <w:t>专题一</w:t>
      </w:r>
      <w:r w:rsidR="007B37AF" w:rsidRPr="00EF4895">
        <w:rPr>
          <w:rFonts w:ascii="华文仿宋" w:eastAsia="华文仿宋" w:hAnsi="华文仿宋" w:hint="eastAsia"/>
          <w:color w:val="000000"/>
          <w:sz w:val="28"/>
          <w:szCs w:val="28"/>
        </w:rPr>
        <w:t xml:space="preserve"> 习近平新时代中国特色社会主义思想专题学习；</w:t>
      </w:r>
      <w:r w:rsidR="00F807A1" w:rsidRPr="00EF4895">
        <w:rPr>
          <w:rFonts w:ascii="华文仿宋" w:eastAsia="华文仿宋" w:hAnsi="华文仿宋" w:hint="eastAsia"/>
          <w:b/>
          <w:color w:val="000000"/>
          <w:sz w:val="28"/>
          <w:szCs w:val="28"/>
        </w:rPr>
        <w:t>专题二</w:t>
      </w:r>
      <w:r w:rsidR="007B37AF" w:rsidRPr="00EF4895">
        <w:rPr>
          <w:rFonts w:ascii="华文仿宋" w:eastAsia="华文仿宋" w:hAnsi="华文仿宋" w:hint="eastAsia"/>
          <w:color w:val="000000"/>
          <w:sz w:val="28"/>
          <w:szCs w:val="28"/>
        </w:rPr>
        <w:t xml:space="preserve"> </w:t>
      </w:r>
      <w:r w:rsidR="00F807A1" w:rsidRPr="00EF4895">
        <w:rPr>
          <w:rFonts w:ascii="华文仿宋" w:eastAsia="华文仿宋" w:hAnsi="华文仿宋" w:hint="eastAsia"/>
          <w:color w:val="000000"/>
          <w:sz w:val="28"/>
          <w:szCs w:val="28"/>
        </w:rPr>
        <w:t>党的十九大</w:t>
      </w:r>
      <w:r w:rsidR="00322983" w:rsidRPr="00EF4895">
        <w:rPr>
          <w:rFonts w:ascii="华文仿宋" w:eastAsia="华文仿宋" w:hAnsi="华文仿宋" w:hint="eastAsia"/>
          <w:color w:val="000000"/>
          <w:sz w:val="28"/>
          <w:szCs w:val="28"/>
        </w:rPr>
        <w:t>精神专题学习</w:t>
      </w:r>
      <w:r w:rsidR="007B37AF" w:rsidRPr="00EF4895">
        <w:rPr>
          <w:rFonts w:ascii="华文仿宋" w:eastAsia="华文仿宋" w:hAnsi="华文仿宋" w:hint="eastAsia"/>
          <w:color w:val="000000"/>
          <w:sz w:val="28"/>
          <w:szCs w:val="28"/>
        </w:rPr>
        <w:t>（参考文献：习近平，《决胜全面建成小康社会 夺取新时代中国特色社会主义伟大胜利——在中国共产党第十九次全国代表大会上的报告》，人民出版社，2017年10月）；</w:t>
      </w:r>
      <w:r w:rsidR="00322983" w:rsidRPr="00EF4895">
        <w:rPr>
          <w:rFonts w:ascii="华文仿宋" w:eastAsia="华文仿宋" w:hAnsi="华文仿宋" w:hint="eastAsia"/>
          <w:b/>
          <w:color w:val="000000"/>
          <w:sz w:val="28"/>
          <w:szCs w:val="28"/>
        </w:rPr>
        <w:t>专题三</w:t>
      </w:r>
      <w:r w:rsidR="007B37AF" w:rsidRPr="00EF4895">
        <w:rPr>
          <w:rFonts w:ascii="华文仿宋" w:eastAsia="华文仿宋" w:hAnsi="华文仿宋" w:hint="eastAsia"/>
          <w:color w:val="000000"/>
          <w:sz w:val="28"/>
          <w:szCs w:val="28"/>
        </w:rPr>
        <w:t xml:space="preserve"> </w:t>
      </w:r>
      <w:r w:rsidR="008B2B45" w:rsidRPr="00EF4895">
        <w:rPr>
          <w:rFonts w:ascii="华文仿宋" w:eastAsia="华文仿宋" w:hAnsi="华文仿宋" w:hint="eastAsia"/>
          <w:color w:val="000000"/>
          <w:sz w:val="28"/>
          <w:szCs w:val="28"/>
        </w:rPr>
        <w:t>“一带一路”国家战略专题学习</w:t>
      </w:r>
      <w:r w:rsidR="007B37AF" w:rsidRPr="00EF4895">
        <w:rPr>
          <w:rFonts w:ascii="华文仿宋" w:eastAsia="华文仿宋" w:hAnsi="华文仿宋" w:hint="eastAsia"/>
          <w:color w:val="000000"/>
          <w:sz w:val="28"/>
          <w:szCs w:val="28"/>
        </w:rPr>
        <w:t>；</w:t>
      </w:r>
      <w:r w:rsidR="00F807A1" w:rsidRPr="00EF4895">
        <w:rPr>
          <w:rFonts w:ascii="华文仿宋" w:eastAsia="华文仿宋" w:hAnsi="华文仿宋" w:hint="eastAsia"/>
          <w:b/>
          <w:color w:val="000000"/>
          <w:sz w:val="28"/>
          <w:szCs w:val="28"/>
        </w:rPr>
        <w:t>专题四</w:t>
      </w:r>
      <w:r w:rsidR="00B3267E" w:rsidRPr="00EF4895">
        <w:rPr>
          <w:rFonts w:ascii="华文仿宋" w:eastAsia="华文仿宋" w:hAnsi="华文仿宋" w:hint="eastAsia"/>
          <w:color w:val="000000"/>
          <w:sz w:val="28"/>
          <w:szCs w:val="28"/>
        </w:rPr>
        <w:t xml:space="preserve"> </w:t>
      </w:r>
      <w:r w:rsidR="007A475B" w:rsidRPr="00EF4895">
        <w:rPr>
          <w:rFonts w:ascii="华文仿宋" w:eastAsia="华文仿宋" w:hAnsi="华文仿宋" w:hint="eastAsia"/>
          <w:color w:val="000000"/>
          <w:sz w:val="28"/>
          <w:szCs w:val="28"/>
        </w:rPr>
        <w:t>朝鲜核问题与</w:t>
      </w:r>
      <w:r w:rsidR="007B37AF" w:rsidRPr="00EF4895">
        <w:rPr>
          <w:rFonts w:ascii="华文仿宋" w:eastAsia="华文仿宋" w:hAnsi="华文仿宋" w:hint="eastAsia"/>
          <w:color w:val="000000"/>
          <w:sz w:val="28"/>
          <w:szCs w:val="28"/>
        </w:rPr>
        <w:t>东北亚安全局势思考（参考文献</w:t>
      </w:r>
      <w:r w:rsidR="008B2B45" w:rsidRPr="00EF4895">
        <w:rPr>
          <w:rFonts w:ascii="华文仿宋" w:eastAsia="华文仿宋" w:hAnsi="华文仿宋" w:hint="eastAsia"/>
          <w:color w:val="000000"/>
          <w:sz w:val="28"/>
          <w:szCs w:val="28"/>
        </w:rPr>
        <w:t>：</w:t>
      </w:r>
      <w:r w:rsidR="007B37AF" w:rsidRPr="00EF4895">
        <w:rPr>
          <w:rFonts w:ascii="华文仿宋" w:eastAsia="华文仿宋" w:hAnsi="华文仿宋" w:hint="eastAsia"/>
          <w:color w:val="000000"/>
          <w:sz w:val="28"/>
          <w:szCs w:val="28"/>
        </w:rPr>
        <w:t>《习近平同金正恩举行会谈》，《人民日报》，2018年3月29日）</w:t>
      </w:r>
      <w:r w:rsidR="00F807A1" w:rsidRPr="00EF4895">
        <w:rPr>
          <w:rFonts w:ascii="华文仿宋" w:eastAsia="华文仿宋" w:hAnsi="华文仿宋" w:hint="eastAsia"/>
          <w:color w:val="000000"/>
          <w:sz w:val="28"/>
          <w:szCs w:val="28"/>
        </w:rPr>
        <w:t>；</w:t>
      </w:r>
      <w:r w:rsidR="00F807A1" w:rsidRPr="00EF4895">
        <w:rPr>
          <w:rFonts w:ascii="华文仿宋" w:eastAsia="华文仿宋" w:hAnsi="华文仿宋" w:hint="eastAsia"/>
          <w:b/>
          <w:color w:val="000000"/>
          <w:sz w:val="28"/>
          <w:szCs w:val="28"/>
        </w:rPr>
        <w:t>专题五</w:t>
      </w:r>
      <w:r w:rsidR="008B2B45" w:rsidRPr="00EF4895">
        <w:rPr>
          <w:rFonts w:ascii="华文仿宋" w:eastAsia="华文仿宋" w:hAnsi="华文仿宋" w:hint="eastAsia"/>
          <w:color w:val="000000"/>
          <w:sz w:val="28"/>
          <w:szCs w:val="28"/>
        </w:rPr>
        <w:t xml:space="preserve"> 中国新型政党制度</w:t>
      </w:r>
      <w:r w:rsidR="007A475B" w:rsidRPr="00EF4895">
        <w:rPr>
          <w:rFonts w:ascii="华文仿宋" w:eastAsia="华文仿宋" w:hAnsi="华文仿宋" w:hint="eastAsia"/>
          <w:color w:val="000000"/>
          <w:sz w:val="28"/>
          <w:szCs w:val="28"/>
        </w:rPr>
        <w:t>、</w:t>
      </w:r>
      <w:r w:rsidR="008B2B45" w:rsidRPr="00EF4895">
        <w:rPr>
          <w:rFonts w:ascii="华文仿宋" w:eastAsia="华文仿宋" w:hAnsi="华文仿宋" w:hint="eastAsia"/>
          <w:color w:val="000000"/>
          <w:sz w:val="28"/>
          <w:szCs w:val="28"/>
        </w:rPr>
        <w:t>党和国家监督体系专题学习（参考文献：《十三届全国人大一次会议在京闭幕 习近平发表重要讲话》，《人民日报》，2018年3月21日；《中华人民共和国宪法》，《人民日报》，2018年3月22日；《中共中央关于深化党和国家机构改革的决定》，人民出版社，2018年3月；《中共中央引发&lt;深化党和国家机构改革方案&gt;》，《人民日报》，2018年3月22日；</w:t>
      </w:r>
      <w:r w:rsidR="008B2B45" w:rsidRPr="00EF4895">
        <w:rPr>
          <w:rFonts w:ascii="华文仿宋" w:eastAsia="华文仿宋" w:hAnsi="华文仿宋" w:hint="eastAsia"/>
          <w:color w:val="000000"/>
          <w:sz w:val="28"/>
          <w:szCs w:val="28"/>
        </w:rPr>
        <w:lastRenderedPageBreak/>
        <w:t>《中华人民共和国监察法》，《人民日报》，2018年3月27日）；</w:t>
      </w:r>
      <w:r w:rsidR="00F807A1" w:rsidRPr="00EF4895">
        <w:rPr>
          <w:rFonts w:ascii="华文仿宋" w:eastAsia="华文仿宋" w:hAnsi="华文仿宋" w:hint="eastAsia"/>
          <w:b/>
          <w:color w:val="000000"/>
          <w:sz w:val="28"/>
          <w:szCs w:val="28"/>
        </w:rPr>
        <w:t>专题六</w:t>
      </w:r>
      <w:r w:rsidR="007B37AF" w:rsidRPr="00EF4895">
        <w:rPr>
          <w:rFonts w:ascii="华文仿宋" w:eastAsia="华文仿宋" w:hAnsi="华文仿宋" w:hint="eastAsia"/>
          <w:color w:val="000000"/>
          <w:sz w:val="28"/>
          <w:szCs w:val="28"/>
        </w:rPr>
        <w:t xml:space="preserve"> </w:t>
      </w:r>
      <w:r w:rsidR="00B3267E" w:rsidRPr="00EF4895">
        <w:rPr>
          <w:rFonts w:ascii="华文仿宋" w:eastAsia="华文仿宋" w:hAnsi="华文仿宋" w:hint="eastAsia"/>
          <w:color w:val="000000"/>
          <w:sz w:val="28"/>
          <w:szCs w:val="28"/>
        </w:rPr>
        <w:t>“一国两制”与“两岸关系和平发展”</w:t>
      </w:r>
      <w:r w:rsidR="00322983" w:rsidRPr="00EF4895">
        <w:rPr>
          <w:rFonts w:ascii="华文仿宋" w:eastAsia="华文仿宋" w:hAnsi="华文仿宋" w:hint="eastAsia"/>
          <w:color w:val="000000"/>
          <w:sz w:val="28"/>
          <w:szCs w:val="28"/>
        </w:rPr>
        <w:t>专题学习</w:t>
      </w:r>
      <w:r w:rsidR="008B2B45" w:rsidRPr="00EF4895">
        <w:rPr>
          <w:rFonts w:ascii="华文仿宋" w:eastAsia="华文仿宋" w:hAnsi="华文仿宋" w:hint="eastAsia"/>
          <w:color w:val="000000"/>
          <w:sz w:val="28"/>
          <w:szCs w:val="28"/>
        </w:rPr>
        <w:t>；</w:t>
      </w:r>
      <w:r w:rsidR="00322983" w:rsidRPr="00EF4895">
        <w:rPr>
          <w:rFonts w:ascii="华文仿宋" w:eastAsia="华文仿宋" w:hAnsi="华文仿宋" w:hint="eastAsia"/>
          <w:b/>
          <w:color w:val="000000"/>
          <w:sz w:val="28"/>
          <w:szCs w:val="28"/>
        </w:rPr>
        <w:t>专题</w:t>
      </w:r>
      <w:r w:rsidR="00F807A1" w:rsidRPr="00EF4895">
        <w:rPr>
          <w:rFonts w:ascii="华文仿宋" w:eastAsia="华文仿宋" w:hAnsi="华文仿宋" w:hint="eastAsia"/>
          <w:b/>
          <w:color w:val="000000"/>
          <w:sz w:val="28"/>
          <w:szCs w:val="28"/>
        </w:rPr>
        <w:t>七</w:t>
      </w:r>
      <w:r w:rsidR="008B2B45" w:rsidRPr="00EF4895">
        <w:rPr>
          <w:rFonts w:ascii="华文仿宋" w:eastAsia="华文仿宋" w:hAnsi="华文仿宋" w:hint="eastAsia"/>
          <w:color w:val="000000"/>
          <w:sz w:val="28"/>
          <w:szCs w:val="28"/>
        </w:rPr>
        <w:t xml:space="preserve"> </w:t>
      </w:r>
      <w:r w:rsidR="00B3267E" w:rsidRPr="00EF4895">
        <w:rPr>
          <w:rFonts w:ascii="华文仿宋" w:eastAsia="华文仿宋" w:hAnsi="华文仿宋" w:hint="eastAsia"/>
          <w:color w:val="000000"/>
          <w:sz w:val="28"/>
          <w:szCs w:val="28"/>
        </w:rPr>
        <w:t>“人类命运共同体”</w:t>
      </w:r>
      <w:r w:rsidR="007A475B" w:rsidRPr="00EF4895">
        <w:rPr>
          <w:rFonts w:ascii="华文仿宋" w:eastAsia="华文仿宋" w:hAnsi="华文仿宋" w:hint="eastAsia"/>
          <w:color w:val="000000"/>
          <w:sz w:val="28"/>
          <w:szCs w:val="28"/>
        </w:rPr>
        <w:t>倡议</w:t>
      </w:r>
      <w:r w:rsidR="00B3267E" w:rsidRPr="00EF4895">
        <w:rPr>
          <w:rFonts w:ascii="华文仿宋" w:eastAsia="华文仿宋" w:hAnsi="华文仿宋" w:hint="eastAsia"/>
          <w:color w:val="000000"/>
          <w:sz w:val="28"/>
          <w:szCs w:val="28"/>
        </w:rPr>
        <w:t>与新型国际关系</w:t>
      </w:r>
      <w:r w:rsidR="007A475B" w:rsidRPr="00EF4895">
        <w:rPr>
          <w:rFonts w:ascii="华文仿宋" w:eastAsia="华文仿宋" w:hAnsi="华文仿宋" w:hint="eastAsia"/>
          <w:color w:val="000000"/>
          <w:sz w:val="28"/>
          <w:szCs w:val="28"/>
        </w:rPr>
        <w:t>专题学习</w:t>
      </w:r>
      <w:r w:rsidR="00EF4895">
        <w:rPr>
          <w:rFonts w:ascii="华文仿宋" w:eastAsia="华文仿宋" w:hAnsi="华文仿宋" w:hint="eastAsia"/>
          <w:color w:val="000000"/>
          <w:sz w:val="28"/>
          <w:szCs w:val="28"/>
        </w:rPr>
        <w:t>。</w:t>
      </w:r>
    </w:p>
    <w:p w:rsidR="00081D2D" w:rsidRPr="00EF4895" w:rsidRDefault="00081D2D" w:rsidP="00081D2D">
      <w:pPr>
        <w:pStyle w:val="a5"/>
        <w:widowControl/>
        <w:spacing w:before="100" w:beforeAutospacing="1" w:after="100" w:afterAutospacing="1" w:line="384" w:lineRule="atLeast"/>
        <w:ind w:firstLine="56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2）以党支部、团支部为单位，组织一次读书活动，推荐书目：《中国道路能为世界贡献什么》《习近平的七年知青岁月》《刻意练习》《李文铸教授纪念文集》《科学家的情怀——贺贤土院士访谈文集》《走进唐孝威》等，引导学生树立共产主义远大理想和中共特色社会主义共同理想。</w:t>
      </w:r>
    </w:p>
    <w:p w:rsidR="00517C68" w:rsidRPr="00EF4895" w:rsidRDefault="00517C68" w:rsidP="00517C68">
      <w:pPr>
        <w:widowControl/>
        <w:spacing w:before="100" w:beforeAutospacing="1" w:after="100" w:afterAutospacing="1" w:line="384" w:lineRule="atLeast"/>
        <w:ind w:firstLine="42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3、党员教育</w:t>
      </w:r>
    </w:p>
    <w:p w:rsidR="003C26A4" w:rsidRPr="00EF4895" w:rsidRDefault="00546E17" w:rsidP="003C26A4">
      <w:pPr>
        <w:widowControl/>
        <w:spacing w:before="100" w:beforeAutospacing="1" w:after="100" w:afterAutospacing="1" w:line="384" w:lineRule="atLeast"/>
        <w:ind w:firstLine="42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（1）</w:t>
      </w:r>
      <w:r w:rsidR="00081D2D" w:rsidRPr="00EF4895">
        <w:rPr>
          <w:rFonts w:ascii="华文仿宋" w:eastAsia="华文仿宋" w:hAnsi="华文仿宋" w:hint="eastAsia"/>
          <w:color w:val="000000"/>
          <w:sz w:val="28"/>
          <w:szCs w:val="28"/>
        </w:rPr>
        <w:t>组织学生党员、入党积极分子学习全国教育大会精神。学生党支部召开一次以上的形式多样的“新时代教育”主题学习会，把学习贯彻习总书记在全国教育大会上的重要讲话精神与深入学习贯彻党的十九大精神结合起来，与学习贯彻习总书记在北京大学师生座谈会上的重要讲话等结合起来，切实组织学习宣贯活动，认真做好组织生活会记录。</w:t>
      </w:r>
    </w:p>
    <w:p w:rsidR="003C26A4" w:rsidRPr="00EF4895" w:rsidRDefault="00546E17" w:rsidP="00081D2D">
      <w:pPr>
        <w:widowControl/>
        <w:spacing w:before="100" w:beforeAutospacing="1" w:after="100" w:afterAutospacing="1" w:line="384" w:lineRule="atLeast"/>
        <w:ind w:firstLine="420"/>
        <w:jc w:val="lef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（2）</w:t>
      </w:r>
      <w:r w:rsidR="003C26A4" w:rsidRPr="00EF4895">
        <w:rPr>
          <w:rFonts w:ascii="华文仿宋" w:eastAsia="华文仿宋" w:hAnsi="华文仿宋" w:hint="eastAsia"/>
          <w:color w:val="000000"/>
          <w:sz w:val="28"/>
          <w:szCs w:val="28"/>
        </w:rPr>
        <w:t>专题研讨会，与老党员带新党员的形式，开展具有特色的</w:t>
      </w:r>
      <w:r w:rsidR="00081D2D" w:rsidRPr="00EF4895">
        <w:rPr>
          <w:rFonts w:ascii="华文仿宋" w:eastAsia="华文仿宋" w:hAnsi="华文仿宋" w:hint="eastAsia"/>
          <w:color w:val="000000"/>
          <w:sz w:val="28"/>
          <w:szCs w:val="28"/>
        </w:rPr>
        <w:t>支部活动</w:t>
      </w:r>
      <w:r w:rsidR="003C26A4" w:rsidRPr="00EF4895">
        <w:rPr>
          <w:rFonts w:ascii="华文仿宋" w:eastAsia="华文仿宋" w:hAnsi="华文仿宋" w:hint="eastAsia"/>
          <w:color w:val="000000"/>
          <w:sz w:val="28"/>
          <w:szCs w:val="28"/>
        </w:rPr>
        <w:t>。</w:t>
      </w:r>
      <w:r w:rsidR="00081D2D" w:rsidRPr="00EF4895">
        <w:rPr>
          <w:rFonts w:ascii="华文仿宋" w:eastAsia="华文仿宋" w:hAnsi="华文仿宋" w:hint="eastAsia"/>
          <w:color w:val="000000"/>
          <w:sz w:val="28"/>
          <w:szCs w:val="28"/>
        </w:rPr>
        <w:t>学生党支部通过开展“坚定理想信念”学生座谈会，结合当前国际形势，认真回答竺可桢校长的“两问”，引导广大学生党员进一步树立“四个意识”、根植理想信念，厚植爱国主义情怀，加强品德修养，增长知识见识，培养艰苦奋斗精神，增进综合素养，切实发</w:t>
      </w:r>
      <w:r w:rsidR="00081D2D" w:rsidRPr="00EF4895">
        <w:rPr>
          <w:rFonts w:ascii="华文仿宋" w:eastAsia="华文仿宋" w:hAnsi="华文仿宋" w:hint="eastAsia"/>
          <w:color w:val="000000"/>
          <w:sz w:val="28"/>
          <w:szCs w:val="28"/>
        </w:rPr>
        <w:lastRenderedPageBreak/>
        <w:t>挥学生党员的先锋模范作用；在学生党支部中，结合大学生青年成长特点以及对“教育”的理解，运用新颖、丰富的形式，组织开展一次线上讨论。</w:t>
      </w:r>
    </w:p>
    <w:p w:rsidR="00EB2832" w:rsidRPr="00EF4895" w:rsidRDefault="00EB2832" w:rsidP="003C26A4">
      <w:pPr>
        <w:widowControl/>
        <w:spacing w:before="100" w:beforeAutospacing="1" w:after="100" w:afterAutospacing="1" w:line="384" w:lineRule="atLeast"/>
        <w:ind w:right="280"/>
        <w:jc w:val="right"/>
        <w:rPr>
          <w:rFonts w:ascii="华文仿宋" w:eastAsia="华文仿宋" w:hAnsi="华文仿宋"/>
          <w:color w:val="000000"/>
          <w:sz w:val="28"/>
          <w:szCs w:val="28"/>
        </w:rPr>
      </w:pPr>
    </w:p>
    <w:p w:rsidR="00F807A1" w:rsidRPr="00EF4895" w:rsidRDefault="00F807A1" w:rsidP="00EB2832">
      <w:pPr>
        <w:widowControl/>
        <w:spacing w:before="100" w:beforeAutospacing="1" w:after="100" w:afterAutospacing="1" w:line="384" w:lineRule="atLeast"/>
        <w:ind w:right="84"/>
        <w:jc w:val="righ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物理学系</w:t>
      </w:r>
    </w:p>
    <w:p w:rsidR="00B3640B" w:rsidRPr="00081D2D" w:rsidRDefault="00EB2832" w:rsidP="00081D2D">
      <w:pPr>
        <w:pStyle w:val="a5"/>
        <w:widowControl/>
        <w:spacing w:before="100" w:beforeAutospacing="1" w:after="100" w:afterAutospacing="1" w:line="384" w:lineRule="atLeast"/>
        <w:ind w:left="420" w:right="84" w:firstLineChars="0"/>
        <w:jc w:val="right"/>
        <w:rPr>
          <w:rFonts w:ascii="华文仿宋" w:eastAsia="华文仿宋" w:hAnsi="华文仿宋"/>
          <w:color w:val="000000"/>
          <w:sz w:val="28"/>
          <w:szCs w:val="28"/>
        </w:rPr>
      </w:pPr>
      <w:r w:rsidRPr="00EF4895">
        <w:rPr>
          <w:rFonts w:ascii="华文仿宋" w:eastAsia="华文仿宋" w:hAnsi="华文仿宋" w:hint="eastAsia"/>
          <w:color w:val="000000"/>
          <w:sz w:val="28"/>
          <w:szCs w:val="28"/>
        </w:rPr>
        <w:t xml:space="preserve">  </w:t>
      </w:r>
      <w:r w:rsidR="00F807A1" w:rsidRPr="00EF4895">
        <w:rPr>
          <w:rFonts w:ascii="华文仿宋" w:eastAsia="华文仿宋" w:hAnsi="华文仿宋"/>
          <w:color w:val="000000"/>
          <w:sz w:val="28"/>
          <w:szCs w:val="28"/>
        </w:rPr>
        <w:t>201</w:t>
      </w:r>
      <w:r w:rsidR="00B3640B" w:rsidRPr="00EF4895">
        <w:rPr>
          <w:rFonts w:ascii="华文仿宋" w:eastAsia="华文仿宋" w:hAnsi="华文仿宋" w:hint="eastAsia"/>
          <w:color w:val="000000"/>
          <w:sz w:val="28"/>
          <w:szCs w:val="28"/>
        </w:rPr>
        <w:t>8年10月31日</w:t>
      </w:r>
    </w:p>
    <w:sectPr w:rsidR="00B3640B" w:rsidRPr="00081D2D" w:rsidSect="005B5F1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F9A" w:rsidRDefault="003C1F9A" w:rsidP="00DA055A">
      <w:r>
        <w:separator/>
      </w:r>
    </w:p>
  </w:endnote>
  <w:endnote w:type="continuationSeparator" w:id="1">
    <w:p w:rsidR="003C1F9A" w:rsidRDefault="003C1F9A" w:rsidP="00DA05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678132"/>
      <w:docPartObj>
        <w:docPartGallery w:val="Page Numbers (Bottom of Page)"/>
        <w:docPartUnique/>
      </w:docPartObj>
    </w:sdtPr>
    <w:sdtContent>
      <w:p w:rsidR="00EF4895" w:rsidRDefault="00EF4895">
        <w:pPr>
          <w:pStyle w:val="a4"/>
          <w:jc w:val="center"/>
        </w:pPr>
        <w:fldSimple w:instr=" PAGE   \* MERGEFORMAT ">
          <w:r w:rsidRPr="00EF4895">
            <w:rPr>
              <w:noProof/>
              <w:lang w:val="zh-CN"/>
            </w:rPr>
            <w:t>2</w:t>
          </w:r>
        </w:fldSimple>
      </w:p>
    </w:sdtContent>
  </w:sdt>
  <w:p w:rsidR="00EF4895" w:rsidRDefault="00EF48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F9A" w:rsidRDefault="003C1F9A" w:rsidP="00DA055A">
      <w:r>
        <w:separator/>
      </w:r>
    </w:p>
  </w:footnote>
  <w:footnote w:type="continuationSeparator" w:id="1">
    <w:p w:rsidR="003C1F9A" w:rsidRDefault="003C1F9A" w:rsidP="00DA05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5B7616"/>
    <w:multiLevelType w:val="hybridMultilevel"/>
    <w:tmpl w:val="DAD6E462"/>
    <w:lvl w:ilvl="0" w:tplc="9BD00D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A055A"/>
    <w:rsid w:val="00073D31"/>
    <w:rsid w:val="00081D2D"/>
    <w:rsid w:val="00094DA3"/>
    <w:rsid w:val="00097E84"/>
    <w:rsid w:val="000F47A6"/>
    <w:rsid w:val="00196ADC"/>
    <w:rsid w:val="002A4414"/>
    <w:rsid w:val="002B621C"/>
    <w:rsid w:val="00322983"/>
    <w:rsid w:val="0039722D"/>
    <w:rsid w:val="003C1F9A"/>
    <w:rsid w:val="003C26A4"/>
    <w:rsid w:val="004218B6"/>
    <w:rsid w:val="00496650"/>
    <w:rsid w:val="00517C68"/>
    <w:rsid w:val="00546E17"/>
    <w:rsid w:val="005B5F14"/>
    <w:rsid w:val="005E4FF9"/>
    <w:rsid w:val="0067706E"/>
    <w:rsid w:val="00765334"/>
    <w:rsid w:val="00787640"/>
    <w:rsid w:val="007A475B"/>
    <w:rsid w:val="007B37AF"/>
    <w:rsid w:val="008B2B45"/>
    <w:rsid w:val="009A20E7"/>
    <w:rsid w:val="00A07B18"/>
    <w:rsid w:val="00B3267E"/>
    <w:rsid w:val="00B3640B"/>
    <w:rsid w:val="00B97033"/>
    <w:rsid w:val="00BE134C"/>
    <w:rsid w:val="00C33F7C"/>
    <w:rsid w:val="00C71A08"/>
    <w:rsid w:val="00CE0C74"/>
    <w:rsid w:val="00CF39A2"/>
    <w:rsid w:val="00D110B1"/>
    <w:rsid w:val="00D37D06"/>
    <w:rsid w:val="00DA055A"/>
    <w:rsid w:val="00E03AAE"/>
    <w:rsid w:val="00E24B98"/>
    <w:rsid w:val="00E743C9"/>
    <w:rsid w:val="00E80F2E"/>
    <w:rsid w:val="00EB2832"/>
    <w:rsid w:val="00EF4895"/>
    <w:rsid w:val="00F324AB"/>
    <w:rsid w:val="00F807A1"/>
    <w:rsid w:val="00F83E5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5F1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055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A055A"/>
    <w:rPr>
      <w:sz w:val="18"/>
      <w:szCs w:val="18"/>
    </w:rPr>
  </w:style>
  <w:style w:type="paragraph" w:styleId="a4">
    <w:name w:val="footer"/>
    <w:basedOn w:val="a"/>
    <w:link w:val="Char0"/>
    <w:uiPriority w:val="99"/>
    <w:unhideWhenUsed/>
    <w:rsid w:val="00DA055A"/>
    <w:pPr>
      <w:tabs>
        <w:tab w:val="center" w:pos="4153"/>
        <w:tab w:val="right" w:pos="8306"/>
      </w:tabs>
      <w:snapToGrid w:val="0"/>
      <w:jc w:val="left"/>
    </w:pPr>
    <w:rPr>
      <w:sz w:val="18"/>
      <w:szCs w:val="18"/>
    </w:rPr>
  </w:style>
  <w:style w:type="character" w:customStyle="1" w:styleId="Char0">
    <w:name w:val="页脚 Char"/>
    <w:basedOn w:val="a0"/>
    <w:link w:val="a4"/>
    <w:uiPriority w:val="99"/>
    <w:rsid w:val="00DA055A"/>
    <w:rPr>
      <w:sz w:val="18"/>
      <w:szCs w:val="18"/>
    </w:rPr>
  </w:style>
  <w:style w:type="paragraph" w:styleId="a5">
    <w:name w:val="List Paragraph"/>
    <w:basedOn w:val="a"/>
    <w:uiPriority w:val="34"/>
    <w:qFormat/>
    <w:rsid w:val="00DA055A"/>
    <w:pPr>
      <w:ind w:firstLineChars="200" w:firstLine="420"/>
    </w:pPr>
  </w:style>
  <w:style w:type="character" w:styleId="a6">
    <w:name w:val="Emphasis"/>
    <w:basedOn w:val="a0"/>
    <w:uiPriority w:val="20"/>
    <w:qFormat/>
    <w:rsid w:val="00DA055A"/>
    <w:rPr>
      <w:i/>
      <w:iCs/>
    </w:rPr>
  </w:style>
  <w:style w:type="paragraph" w:styleId="a7">
    <w:name w:val="Date"/>
    <w:basedOn w:val="a"/>
    <w:next w:val="a"/>
    <w:link w:val="Char1"/>
    <w:uiPriority w:val="99"/>
    <w:semiHidden/>
    <w:unhideWhenUsed/>
    <w:rsid w:val="00B3640B"/>
    <w:pPr>
      <w:ind w:leftChars="2500" w:left="100"/>
    </w:pPr>
  </w:style>
  <w:style w:type="character" w:customStyle="1" w:styleId="Char1">
    <w:name w:val="日期 Char"/>
    <w:basedOn w:val="a0"/>
    <w:link w:val="a7"/>
    <w:uiPriority w:val="99"/>
    <w:semiHidden/>
    <w:rsid w:val="00B3640B"/>
  </w:style>
</w:styles>
</file>

<file path=word/webSettings.xml><?xml version="1.0" encoding="utf-8"?>
<w:webSettings xmlns:r="http://schemas.openxmlformats.org/officeDocument/2006/relationships" xmlns:w="http://schemas.openxmlformats.org/wordprocessingml/2006/main">
  <w:divs>
    <w:div w:id="183399343">
      <w:bodyDiv w:val="1"/>
      <w:marLeft w:val="0"/>
      <w:marRight w:val="0"/>
      <w:marTop w:val="0"/>
      <w:marBottom w:val="0"/>
      <w:divBdr>
        <w:top w:val="none" w:sz="0" w:space="0" w:color="auto"/>
        <w:left w:val="none" w:sz="0" w:space="0" w:color="auto"/>
        <w:bottom w:val="none" w:sz="0" w:space="0" w:color="auto"/>
        <w:right w:val="none" w:sz="0" w:space="0" w:color="auto"/>
      </w:divBdr>
    </w:div>
    <w:div w:id="816580126">
      <w:bodyDiv w:val="1"/>
      <w:marLeft w:val="0"/>
      <w:marRight w:val="0"/>
      <w:marTop w:val="0"/>
      <w:marBottom w:val="0"/>
      <w:divBdr>
        <w:top w:val="none" w:sz="0" w:space="0" w:color="auto"/>
        <w:left w:val="none" w:sz="0" w:space="0" w:color="auto"/>
        <w:bottom w:val="none" w:sz="0" w:space="0" w:color="auto"/>
        <w:right w:val="none" w:sz="0" w:space="0" w:color="auto"/>
      </w:divBdr>
    </w:div>
    <w:div w:id="1416510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4</Pages>
  <Words>255</Words>
  <Characters>1457</Characters>
  <Application>Microsoft Office Word</Application>
  <DocSecurity>0</DocSecurity>
  <Lines>12</Lines>
  <Paragraphs>3</Paragraphs>
  <ScaleCrop>false</ScaleCrop>
  <Company/>
  <LinksUpToDate>false</LinksUpToDate>
  <CharactersWithSpaces>1709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tzt</dc:creator>
  <cp:lastModifiedBy>TL7050</cp:lastModifiedBy>
  <cp:revision>9</cp:revision>
  <dcterms:created xsi:type="dcterms:W3CDTF">2017-10-10T08:00:00Z</dcterms:created>
  <dcterms:modified xsi:type="dcterms:W3CDTF">2018-11-06T13:55:00Z</dcterms:modified>
</cp:coreProperties>
</file>